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D8C9" w14:textId="77777777" w:rsidR="00B546C1" w:rsidRDefault="00113573">
      <w:pPr>
        <w:spacing w:after="120"/>
        <w:jc w:val="center"/>
      </w:pPr>
      <w:r>
        <w:rPr>
          <w:b/>
          <w:bCs/>
          <w:sz w:val="32"/>
          <w:szCs w:val="32"/>
        </w:rPr>
        <w:t>BARTŁOMIEJ KOTLARCZYK</w:t>
      </w:r>
    </w:p>
    <w:p w14:paraId="2D335BA8" w14:textId="77777777" w:rsidR="00B546C1" w:rsidRDefault="00113573">
      <w:pPr>
        <w:spacing w:after="80"/>
        <w:jc w:val="center"/>
      </w:pPr>
      <w:r>
        <w:rPr>
          <w:sz w:val="22"/>
          <w:szCs w:val="22"/>
        </w:rPr>
        <w:t>07456-030-680 | bart.kotlarczyk@gmail.com</w:t>
      </w:r>
    </w:p>
    <w:p w14:paraId="264FFE32" w14:textId="77777777" w:rsidR="00B546C1" w:rsidRDefault="00113573">
      <w:pPr>
        <w:spacing w:after="240"/>
        <w:jc w:val="center"/>
      </w:pPr>
      <w:r>
        <w:rPr>
          <w:sz w:val="22"/>
          <w:szCs w:val="22"/>
        </w:rPr>
        <w:t>LinkedIn: linkedin.com/in/bartkotlarczyk | Portfolio: bart3k.info</w:t>
      </w:r>
    </w:p>
    <w:p w14:paraId="65D7868C" w14:textId="77777777" w:rsidR="00B546C1" w:rsidRDefault="00113573">
      <w:pPr>
        <w:pStyle w:val="Nagwek1"/>
      </w:pPr>
      <w:r>
        <w:t>PROFESSIONAL SUMMARY</w:t>
      </w:r>
    </w:p>
    <w:p w14:paraId="1851A684" w14:textId="77777777" w:rsidR="00B546C1" w:rsidRDefault="00113573">
      <w:pPr>
        <w:spacing w:after="240"/>
      </w:pPr>
      <w:r>
        <w:t>Content Marketing Strategist with 15+ years of experience bridging marketing vision and technical execution. Proven track record in B2B content strategy, repurposing content across multiple channels, and implementing AI-powered marketing solutions. Expertise in transforming complex content (podcasts, webinars, reports) into engaging multi-format campaigns that maximize reach and ROI. Strong writer with strategic mindset, technical capabilities, and deep understanding of LinkedIn and social media best practi</w:t>
      </w:r>
      <w:r>
        <w:t>ces. Published portfolio showcasing written work, graphic design, and strategic campaigns at bart3k.info and active LinkedIn presence demonstrating thought leadership in marketing and AI implementation.</w:t>
      </w:r>
    </w:p>
    <w:p w14:paraId="0F6DE0E2" w14:textId="77777777" w:rsidR="00B546C1" w:rsidRDefault="00113573">
      <w:pPr>
        <w:pStyle w:val="Nagwek1"/>
      </w:pPr>
      <w:r>
        <w:t>CORE COMPETENCIES</w:t>
      </w:r>
    </w:p>
    <w:p w14:paraId="05590A28" w14:textId="77777777" w:rsidR="00B546C1" w:rsidRDefault="00113573">
      <w:pPr>
        <w:spacing w:after="240"/>
      </w:pPr>
      <w:r>
        <w:t>Content Marketing Strategy &amp; Execution • Content Repurposing &amp; Distribution • B2B Marketing &amp; LinkedIn Strategy • AI Implementation &amp; Marketing Automation • Copywriting &amp; Content Creation • WordPress &amp; CMS Management • Meta Ads &amp; Paid Media • SEO &amp; Content Marketing • Process Development &amp; Optimization • Remote Team Collaboration • Client Relationship Management • HubSpot CRM • Social Media Strategy (LinkedIn, Instagram, TikTok, YouTube) • Video Editing &amp; Multimedia Content • Web Development (PHP, HTML, Wor</w:t>
      </w:r>
      <w:r>
        <w:t>dPress) • Data Analytics &amp; Performance Optimization • Customer Service Excellence</w:t>
      </w:r>
    </w:p>
    <w:p w14:paraId="43E76205" w14:textId="77777777" w:rsidR="00B546C1" w:rsidRDefault="00113573">
      <w:pPr>
        <w:pStyle w:val="Nagwek1"/>
      </w:pPr>
      <w:r>
        <w:t>PROFESSIONAL EXPERIENCE</w:t>
      </w:r>
    </w:p>
    <w:p w14:paraId="1EA82A38" w14:textId="77777777" w:rsidR="00B546C1" w:rsidRDefault="00113573">
      <w:pPr>
        <w:spacing w:after="80"/>
      </w:pPr>
      <w:r>
        <w:rPr>
          <w:b/>
          <w:bCs/>
          <w:sz w:val="26"/>
          <w:szCs w:val="26"/>
        </w:rPr>
        <w:t>Marketing Manager</w:t>
      </w:r>
    </w:p>
    <w:p w14:paraId="34685600" w14:textId="77777777" w:rsidR="00B546C1" w:rsidRDefault="00113573">
      <w:pPr>
        <w:spacing w:after="120"/>
      </w:pPr>
      <w:r>
        <w:rPr>
          <w:i/>
          <w:iCs/>
        </w:rPr>
        <w:t>Marknetic | Remote, UK | April 2025 – Present</w:t>
      </w:r>
    </w:p>
    <w:p w14:paraId="21B8058F" w14:textId="77777777" w:rsidR="00B546C1" w:rsidRDefault="00113573">
      <w:pPr>
        <w:pStyle w:val="Akapitzlist"/>
        <w:numPr>
          <w:ilvl w:val="0"/>
          <w:numId w:val="2"/>
        </w:numPr>
      </w:pPr>
      <w:r>
        <w:t>Developed and delivered digital marketing strategies for small business clients, emphasizing social media engagement and lead generation</w:t>
      </w:r>
    </w:p>
    <w:p w14:paraId="2BBA0456" w14:textId="77777777" w:rsidR="00B546C1" w:rsidRDefault="00113573">
      <w:pPr>
        <w:pStyle w:val="Akapitzlist"/>
        <w:numPr>
          <w:ilvl w:val="0"/>
          <w:numId w:val="2"/>
        </w:numPr>
      </w:pPr>
      <w:r>
        <w:t>Led LinkedIn campaigns that increased brand visibility and client acquisition</w:t>
      </w:r>
    </w:p>
    <w:p w14:paraId="1A45125D" w14:textId="77777777" w:rsidR="00B546C1" w:rsidRDefault="00113573">
      <w:pPr>
        <w:pStyle w:val="Akapitzlist"/>
        <w:numPr>
          <w:ilvl w:val="0"/>
          <w:numId w:val="2"/>
        </w:numPr>
      </w:pPr>
      <w:r>
        <w:t>Collaborated with clients and internal teams to create tailored marketing materials and content</w:t>
      </w:r>
    </w:p>
    <w:p w14:paraId="66DE3953" w14:textId="77777777" w:rsidR="00B546C1" w:rsidRDefault="00113573">
      <w:pPr>
        <w:pStyle w:val="Akapitzlist"/>
        <w:numPr>
          <w:ilvl w:val="0"/>
          <w:numId w:val="2"/>
        </w:numPr>
      </w:pPr>
      <w:r>
        <w:t>Coordinated the work of designers and developers to ensure campaigns were delivered on time and to a high standard</w:t>
      </w:r>
    </w:p>
    <w:p w14:paraId="764A0030" w14:textId="77777777" w:rsidR="00B546C1" w:rsidRDefault="00113573">
      <w:pPr>
        <w:pStyle w:val="Akapitzlist"/>
        <w:numPr>
          <w:ilvl w:val="0"/>
          <w:numId w:val="2"/>
        </w:numPr>
        <w:spacing w:after="240"/>
      </w:pPr>
      <w:r>
        <w:t>Used Meta Ads, HubSpot, and SEMrush to track campaign performance and optimize results</w:t>
      </w:r>
    </w:p>
    <w:p w14:paraId="0FF625E1" w14:textId="3ABCC4A6" w:rsidR="00B546C1" w:rsidRDefault="00970A03">
      <w:pPr>
        <w:spacing w:after="80"/>
      </w:pPr>
      <w:r>
        <w:rPr>
          <w:b/>
          <w:bCs/>
          <w:sz w:val="26"/>
          <w:szCs w:val="26"/>
        </w:rPr>
        <w:t>Developer</w:t>
      </w:r>
    </w:p>
    <w:p w14:paraId="7117E68D" w14:textId="20BE2A4A" w:rsidR="00B546C1" w:rsidRDefault="00970A03">
      <w:pPr>
        <w:spacing w:after="120"/>
      </w:pPr>
      <w:r>
        <w:rPr>
          <w:i/>
          <w:iCs/>
        </w:rPr>
        <w:t>Spybrand.</w:t>
      </w:r>
      <w:r w:rsidR="009E0D5F">
        <w:rPr>
          <w:i/>
          <w:iCs/>
        </w:rPr>
        <w:t>app</w:t>
      </w:r>
      <w:r w:rsidR="00113573">
        <w:rPr>
          <w:i/>
          <w:iCs/>
        </w:rPr>
        <w:t xml:space="preserve"> | Remote | 2024 – Present</w:t>
      </w:r>
    </w:p>
    <w:p w14:paraId="3CF4A9CE" w14:textId="77777777" w:rsidR="00B546C1" w:rsidRDefault="00113573">
      <w:pPr>
        <w:pStyle w:val="Akapitzlist"/>
        <w:numPr>
          <w:ilvl w:val="0"/>
          <w:numId w:val="2"/>
        </w:numPr>
      </w:pPr>
      <w:r>
        <w:t>Created and launched ecommerce platform offering curated digital marketing tools and resources for small businesses and content creators</w:t>
      </w:r>
    </w:p>
    <w:p w14:paraId="112323F9" w14:textId="77777777" w:rsidR="00B546C1" w:rsidRDefault="00113573">
      <w:pPr>
        <w:pStyle w:val="Akapitzlist"/>
        <w:numPr>
          <w:ilvl w:val="0"/>
          <w:numId w:val="2"/>
        </w:numPr>
      </w:pPr>
      <w:r>
        <w:t>Developed custom WordPress integration with WooCommerce, implementing automated product delivery and customer onboarding workflows</w:t>
      </w:r>
    </w:p>
    <w:p w14:paraId="0C27BCA9" w14:textId="77777777" w:rsidR="00B546C1" w:rsidRDefault="00113573">
      <w:pPr>
        <w:pStyle w:val="Akapitzlist"/>
        <w:numPr>
          <w:ilvl w:val="0"/>
          <w:numId w:val="2"/>
        </w:numPr>
      </w:pPr>
      <w:r>
        <w:t>Managed end to end operations including product selection, vendor relationships, payment processing, and customer support</w:t>
      </w:r>
    </w:p>
    <w:p w14:paraId="6B7D5185" w14:textId="77777777" w:rsidR="00B546C1" w:rsidRDefault="00113573">
      <w:pPr>
        <w:spacing w:after="80"/>
      </w:pPr>
      <w:r>
        <w:rPr>
          <w:b/>
          <w:bCs/>
          <w:sz w:val="26"/>
          <w:szCs w:val="26"/>
        </w:rPr>
        <w:t>Founder &amp; Content Developer</w:t>
      </w:r>
    </w:p>
    <w:p w14:paraId="41AD4903" w14:textId="77777777" w:rsidR="00B546C1" w:rsidRDefault="00113573">
      <w:pPr>
        <w:spacing w:after="120"/>
      </w:pPr>
      <w:r>
        <w:rPr>
          <w:i/>
          <w:iCs/>
        </w:rPr>
        <w:t>DobrzeTato.com | Remote, Poland | April 2024 – Present</w:t>
      </w:r>
    </w:p>
    <w:p w14:paraId="2FD6CEEF" w14:textId="77777777" w:rsidR="00B546C1" w:rsidRDefault="00113573">
      <w:pPr>
        <w:pStyle w:val="Akapitzlist"/>
        <w:numPr>
          <w:ilvl w:val="0"/>
          <w:numId w:val="2"/>
        </w:numPr>
      </w:pPr>
      <w:r>
        <w:t>Built parenting blog and platform from scratch using WordPress and custom PHP development</w:t>
      </w:r>
    </w:p>
    <w:p w14:paraId="5ECD6E4E" w14:textId="77777777" w:rsidR="00B546C1" w:rsidRDefault="00113573">
      <w:pPr>
        <w:pStyle w:val="Akapitzlist"/>
        <w:numPr>
          <w:ilvl w:val="0"/>
          <w:numId w:val="2"/>
        </w:numPr>
      </w:pPr>
      <w:r>
        <w:t>Manage multi-platform content strategy across Instagram, TikTok, and YouTube</w:t>
      </w:r>
    </w:p>
    <w:p w14:paraId="0A0D8B1E" w14:textId="77777777" w:rsidR="00B546C1" w:rsidRDefault="00113573">
      <w:pPr>
        <w:pStyle w:val="Akapitzlist"/>
        <w:numPr>
          <w:ilvl w:val="0"/>
          <w:numId w:val="2"/>
        </w:numPr>
        <w:spacing w:after="240"/>
      </w:pPr>
      <w:r>
        <w:t>Analyze performance data to optimize content reach and audience growth</w:t>
      </w:r>
    </w:p>
    <w:p w14:paraId="449EBD23" w14:textId="77777777" w:rsidR="00B546C1" w:rsidRDefault="00113573">
      <w:pPr>
        <w:spacing w:after="80"/>
      </w:pPr>
      <w:r>
        <w:rPr>
          <w:b/>
          <w:bCs/>
          <w:sz w:val="26"/>
          <w:szCs w:val="26"/>
        </w:rPr>
        <w:t>Community Engagement Manager</w:t>
      </w:r>
    </w:p>
    <w:p w14:paraId="18CACD3F" w14:textId="77777777" w:rsidR="00B546C1" w:rsidRDefault="00113573">
      <w:pPr>
        <w:spacing w:after="120"/>
      </w:pPr>
      <w:r>
        <w:rPr>
          <w:i/>
          <w:iCs/>
        </w:rPr>
        <w:t>Parnik | Warsaw, Poland (Remote) | Aug 2020 – May 2023</w:t>
      </w:r>
    </w:p>
    <w:p w14:paraId="3730A215" w14:textId="77777777" w:rsidR="00B546C1" w:rsidRDefault="00113573">
      <w:pPr>
        <w:pStyle w:val="Akapitzlist"/>
        <w:numPr>
          <w:ilvl w:val="0"/>
          <w:numId w:val="2"/>
        </w:numPr>
      </w:pPr>
      <w:r>
        <w:t>Led social media growth strategy resulting in 300% increase in engaged followers across platforms</w:t>
      </w:r>
    </w:p>
    <w:p w14:paraId="5FC6E24F" w14:textId="77777777" w:rsidR="00B546C1" w:rsidRDefault="00113573">
      <w:pPr>
        <w:pStyle w:val="Akapitzlist"/>
        <w:numPr>
          <w:ilvl w:val="0"/>
          <w:numId w:val="2"/>
        </w:numPr>
      </w:pPr>
      <w:r>
        <w:t>Introduced modern marketing solutions including content calendar automation and performance dashboards</w:t>
      </w:r>
    </w:p>
    <w:p w14:paraId="6BE4D301" w14:textId="77777777" w:rsidR="00B546C1" w:rsidRDefault="00113573">
      <w:pPr>
        <w:pStyle w:val="Akapitzlist"/>
        <w:numPr>
          <w:ilvl w:val="0"/>
          <w:numId w:val="2"/>
        </w:numPr>
        <w:spacing w:after="240"/>
      </w:pPr>
      <w:r>
        <w:t>Provided creative direction for graphic design team using Adobe Photoshop and Canva</w:t>
      </w:r>
    </w:p>
    <w:p w14:paraId="447FB331" w14:textId="77777777" w:rsidR="00B546C1" w:rsidRDefault="00113573">
      <w:pPr>
        <w:spacing w:after="80"/>
      </w:pPr>
      <w:r>
        <w:rPr>
          <w:b/>
          <w:bCs/>
          <w:sz w:val="26"/>
          <w:szCs w:val="26"/>
        </w:rPr>
        <w:t>Marketing &amp; Content Assistant</w:t>
      </w:r>
    </w:p>
    <w:p w14:paraId="720A32F1" w14:textId="43AE48B9" w:rsidR="00B546C1" w:rsidRDefault="00113573">
      <w:pPr>
        <w:spacing w:after="120"/>
      </w:pPr>
      <w:r>
        <w:rPr>
          <w:i/>
          <w:iCs/>
        </w:rPr>
        <w:t>Lewden (Electrical Manufacturing) | Braintree, UK | 2017 – 2018</w:t>
      </w:r>
    </w:p>
    <w:p w14:paraId="0C514715" w14:textId="77777777" w:rsidR="00B546C1" w:rsidRDefault="00113573">
      <w:pPr>
        <w:pStyle w:val="Akapitzlist"/>
        <w:numPr>
          <w:ilvl w:val="0"/>
          <w:numId w:val="2"/>
        </w:numPr>
      </w:pPr>
      <w:r>
        <w:t>Created engaging photo and video content for campaigns across digital platforms</w:t>
      </w:r>
    </w:p>
    <w:p w14:paraId="2520A9F3" w14:textId="77777777" w:rsidR="00B546C1" w:rsidRDefault="00113573">
      <w:pPr>
        <w:pStyle w:val="Akapitzlist"/>
        <w:numPr>
          <w:ilvl w:val="0"/>
          <w:numId w:val="2"/>
        </w:numPr>
      </w:pPr>
      <w:r>
        <w:t>Conducted analysis of customer activity and social media performance to inform content strategy</w:t>
      </w:r>
    </w:p>
    <w:p w14:paraId="7124A764" w14:textId="77777777" w:rsidR="00B546C1" w:rsidRDefault="00113573">
      <w:pPr>
        <w:pStyle w:val="Akapitzlist"/>
        <w:numPr>
          <w:ilvl w:val="0"/>
          <w:numId w:val="2"/>
        </w:numPr>
      </w:pPr>
      <w:r>
        <w:t>Supported SEO initiatives and implemented modern marketing solutions aligned with current trends</w:t>
      </w:r>
    </w:p>
    <w:p w14:paraId="2636988C" w14:textId="77777777" w:rsidR="00B546C1" w:rsidRDefault="00113573">
      <w:pPr>
        <w:pStyle w:val="Akapitzlist"/>
        <w:numPr>
          <w:ilvl w:val="0"/>
          <w:numId w:val="2"/>
        </w:numPr>
        <w:spacing w:after="240"/>
      </w:pPr>
      <w:r>
        <w:t>Developed strong time management and multitasking skills, delivering high-quality output under pressure</w:t>
      </w:r>
    </w:p>
    <w:p w14:paraId="1786F805" w14:textId="77777777" w:rsidR="00B546C1" w:rsidRDefault="00113573">
      <w:pPr>
        <w:spacing w:after="80"/>
      </w:pPr>
      <w:r>
        <w:rPr>
          <w:b/>
          <w:bCs/>
          <w:sz w:val="26"/>
          <w:szCs w:val="26"/>
        </w:rPr>
        <w:t>Sales Assistant</w:t>
      </w:r>
    </w:p>
    <w:p w14:paraId="2FE5A465" w14:textId="77777777" w:rsidR="00B546C1" w:rsidRDefault="00113573">
      <w:pPr>
        <w:spacing w:after="120"/>
      </w:pPr>
      <w:r>
        <w:rPr>
          <w:i/>
          <w:iCs/>
        </w:rPr>
        <w:t>Labelon | Braintree, UK | 2015 – 2017</w:t>
      </w:r>
    </w:p>
    <w:p w14:paraId="17E08299" w14:textId="77777777" w:rsidR="00B546C1" w:rsidRDefault="00113573">
      <w:pPr>
        <w:pStyle w:val="Akapitzlist"/>
        <w:numPr>
          <w:ilvl w:val="0"/>
          <w:numId w:val="2"/>
        </w:numPr>
      </w:pPr>
      <w:r>
        <w:t>Delivered exceptional customer service, advised clients, and managed transactions</w:t>
      </w:r>
    </w:p>
    <w:p w14:paraId="1AFEDB23" w14:textId="77777777" w:rsidR="00B546C1" w:rsidRDefault="00113573">
      <w:pPr>
        <w:pStyle w:val="Akapitzlist"/>
        <w:numPr>
          <w:ilvl w:val="0"/>
          <w:numId w:val="2"/>
        </w:numPr>
        <w:spacing w:after="240"/>
      </w:pPr>
      <w:r>
        <w:t>Strengthened communication and interpersonal skills in fast-paced retail environment</w:t>
      </w:r>
    </w:p>
    <w:p w14:paraId="3E297FFE" w14:textId="77777777" w:rsidR="00B546C1" w:rsidRDefault="00113573">
      <w:pPr>
        <w:spacing w:after="80"/>
      </w:pPr>
      <w:r>
        <w:rPr>
          <w:b/>
          <w:bCs/>
          <w:sz w:val="26"/>
          <w:szCs w:val="26"/>
        </w:rPr>
        <w:t>Assistant to the Manager</w:t>
      </w:r>
    </w:p>
    <w:p w14:paraId="5920088A" w14:textId="77777777" w:rsidR="00B546C1" w:rsidRDefault="00113573">
      <w:pPr>
        <w:spacing w:after="120"/>
      </w:pPr>
      <w:r>
        <w:rPr>
          <w:i/>
          <w:iCs/>
        </w:rPr>
        <w:t>Crownlea Group | Braintree, UK | 2012 – 2015</w:t>
      </w:r>
    </w:p>
    <w:p w14:paraId="3CF48B19" w14:textId="77777777" w:rsidR="00B546C1" w:rsidRDefault="00113573">
      <w:pPr>
        <w:pStyle w:val="Akapitzlist"/>
        <w:numPr>
          <w:ilvl w:val="0"/>
          <w:numId w:val="2"/>
        </w:numPr>
      </w:pPr>
      <w:r>
        <w:t>Maintained accurate stock control and inventory management</w:t>
      </w:r>
    </w:p>
    <w:p w14:paraId="0C890651" w14:textId="77777777" w:rsidR="00B546C1" w:rsidRDefault="00113573">
      <w:pPr>
        <w:pStyle w:val="Akapitzlist"/>
        <w:numPr>
          <w:ilvl w:val="0"/>
          <w:numId w:val="2"/>
        </w:numPr>
        <w:spacing w:after="240"/>
      </w:pPr>
      <w:r>
        <w:t>Gained strong organizational skills and attention to detail in a deadline-driven setting</w:t>
      </w:r>
    </w:p>
    <w:p w14:paraId="7FC408CB" w14:textId="77777777" w:rsidR="00B546C1" w:rsidRDefault="00113573">
      <w:pPr>
        <w:spacing w:after="80"/>
      </w:pPr>
      <w:r>
        <w:rPr>
          <w:b/>
          <w:bCs/>
          <w:sz w:val="26"/>
          <w:szCs w:val="26"/>
        </w:rPr>
        <w:t>Sales Specialist</w:t>
      </w:r>
    </w:p>
    <w:p w14:paraId="1E925CDE" w14:textId="77777777" w:rsidR="00B546C1" w:rsidRDefault="00113573">
      <w:pPr>
        <w:spacing w:after="120"/>
      </w:pPr>
      <w:r>
        <w:rPr>
          <w:i/>
          <w:iCs/>
        </w:rPr>
        <w:t>Castorama | Warsaw, Poland | May 2011 – Nov 2011</w:t>
      </w:r>
    </w:p>
    <w:p w14:paraId="7001738F" w14:textId="77777777" w:rsidR="00B546C1" w:rsidRDefault="00113573">
      <w:pPr>
        <w:pStyle w:val="Akapitzlist"/>
        <w:numPr>
          <w:ilvl w:val="0"/>
          <w:numId w:val="2"/>
        </w:numPr>
      </w:pPr>
      <w:r>
        <w:t>Provided face-to-face customer service and product consultations in home improvement retail</w:t>
      </w:r>
    </w:p>
    <w:p w14:paraId="02BB16A9" w14:textId="77777777" w:rsidR="00B546C1" w:rsidRDefault="00113573">
      <w:pPr>
        <w:pStyle w:val="Akapitzlist"/>
        <w:numPr>
          <w:ilvl w:val="0"/>
          <w:numId w:val="2"/>
        </w:numPr>
        <w:spacing w:after="240"/>
      </w:pPr>
      <w:r>
        <w:t>Led support for English-speaking international clients</w:t>
      </w:r>
    </w:p>
    <w:p w14:paraId="5E60FF79" w14:textId="77777777" w:rsidR="00B546C1" w:rsidRDefault="00113573">
      <w:pPr>
        <w:spacing w:after="80"/>
      </w:pPr>
      <w:r>
        <w:rPr>
          <w:b/>
          <w:bCs/>
          <w:sz w:val="26"/>
          <w:szCs w:val="26"/>
        </w:rPr>
        <w:t>Marketing Director</w:t>
      </w:r>
    </w:p>
    <w:p w14:paraId="4A35B9FF" w14:textId="77777777" w:rsidR="00B546C1" w:rsidRDefault="00113573">
      <w:pPr>
        <w:spacing w:after="120"/>
      </w:pPr>
      <w:r>
        <w:rPr>
          <w:i/>
          <w:iCs/>
        </w:rPr>
        <w:t>WARMERR | Bielsko-Biała, Poland | Nov 2008 – May 2011</w:t>
      </w:r>
    </w:p>
    <w:p w14:paraId="0A2D51D8" w14:textId="77777777" w:rsidR="00B546C1" w:rsidRDefault="00113573">
      <w:pPr>
        <w:pStyle w:val="Akapitzlist"/>
        <w:numPr>
          <w:ilvl w:val="0"/>
          <w:numId w:val="2"/>
        </w:numPr>
      </w:pPr>
      <w:r>
        <w:t>Managed marketing department and team operations during company expansion into new locations</w:t>
      </w:r>
    </w:p>
    <w:p w14:paraId="07A975A8" w14:textId="77777777" w:rsidR="00B546C1" w:rsidRDefault="00113573">
      <w:pPr>
        <w:pStyle w:val="Akapitzlist"/>
        <w:numPr>
          <w:ilvl w:val="0"/>
          <w:numId w:val="2"/>
        </w:numPr>
      </w:pPr>
      <w:r>
        <w:t>Implemented new technologies and digital marketing systems to modernize company operations</w:t>
      </w:r>
    </w:p>
    <w:p w14:paraId="0B136BA0" w14:textId="77777777" w:rsidR="00B546C1" w:rsidRDefault="00113573">
      <w:pPr>
        <w:pStyle w:val="Akapitzlist"/>
        <w:numPr>
          <w:ilvl w:val="0"/>
          <w:numId w:val="2"/>
        </w:numPr>
      </w:pPr>
      <w:r>
        <w:t>Oversaw brand positioning, campaign execution, vendor relationships, and budget management</w:t>
      </w:r>
    </w:p>
    <w:p w14:paraId="03149872" w14:textId="77777777" w:rsidR="00B546C1" w:rsidRDefault="00113573">
      <w:pPr>
        <w:pStyle w:val="Akapitzlist"/>
        <w:numPr>
          <w:ilvl w:val="0"/>
          <w:numId w:val="2"/>
        </w:numPr>
        <w:spacing w:after="240"/>
      </w:pPr>
      <w:r>
        <w:t>Led HR initiatives including recruitment, onboarding, and team development</w:t>
      </w:r>
    </w:p>
    <w:p w14:paraId="4828ED2F" w14:textId="77777777" w:rsidR="00B546C1" w:rsidRDefault="00113573">
      <w:pPr>
        <w:pStyle w:val="Nagwek1"/>
      </w:pPr>
      <w:r>
        <w:t>EDUCATION</w:t>
      </w:r>
    </w:p>
    <w:p w14:paraId="651FFE83" w14:textId="77777777" w:rsidR="00B546C1" w:rsidRDefault="00113573">
      <w:pPr>
        <w:spacing w:after="80"/>
      </w:pPr>
      <w:r>
        <w:rPr>
          <w:b/>
          <w:bCs/>
          <w:sz w:val="26"/>
          <w:szCs w:val="26"/>
        </w:rPr>
        <w:t>BSc in Business and Marketing (Upper Second-Class Honours – 2:1)</w:t>
      </w:r>
    </w:p>
    <w:p w14:paraId="1773E1A7" w14:textId="77777777" w:rsidR="00B546C1" w:rsidRDefault="00113573">
      <w:pPr>
        <w:spacing w:after="120"/>
      </w:pPr>
      <w:r>
        <w:rPr>
          <w:i/>
          <w:iCs/>
        </w:rPr>
        <w:t>Anglia Ruskin University | Cambridge, UK | 2021 – 2024</w:t>
      </w:r>
    </w:p>
    <w:p w14:paraId="53A47306" w14:textId="77777777" w:rsidR="00B546C1" w:rsidRDefault="00113573">
      <w:pPr>
        <w:pStyle w:val="Akapitzlist"/>
        <w:numPr>
          <w:ilvl w:val="0"/>
          <w:numId w:val="2"/>
        </w:numPr>
      </w:pPr>
      <w:r>
        <w:t>Graduated with Distinction while simultaneously running marketing campaigns and building automation tools</w:t>
      </w:r>
    </w:p>
    <w:p w14:paraId="66DD7F39" w14:textId="77777777" w:rsidR="00B546C1" w:rsidRDefault="00113573">
      <w:pPr>
        <w:pStyle w:val="Akapitzlist"/>
        <w:numPr>
          <w:ilvl w:val="0"/>
          <w:numId w:val="2"/>
        </w:numPr>
        <w:spacing w:after="240"/>
      </w:pPr>
      <w:r>
        <w:t>Class Representative, recognized for academic excellence and leadership</w:t>
      </w:r>
    </w:p>
    <w:p w14:paraId="5A66A9F0" w14:textId="77777777" w:rsidR="00B546C1" w:rsidRDefault="00113573">
      <w:pPr>
        <w:pStyle w:val="Nagwek1"/>
      </w:pPr>
      <w:r>
        <w:t>PROFESSIONAL CERTIFICATIONS</w:t>
      </w:r>
    </w:p>
    <w:p w14:paraId="2F923C2C" w14:textId="77777777" w:rsidR="00B546C1" w:rsidRDefault="00113573">
      <w:pPr>
        <w:pStyle w:val="Akapitzlist"/>
        <w:numPr>
          <w:ilvl w:val="0"/>
          <w:numId w:val="2"/>
        </w:numPr>
      </w:pPr>
      <w:r>
        <w:t>Marketing and Communication – European Institute of Leadership and Management (2023)</w:t>
      </w:r>
    </w:p>
    <w:p w14:paraId="181B319D" w14:textId="77777777" w:rsidR="00B546C1" w:rsidRDefault="00113573">
      <w:pPr>
        <w:pStyle w:val="Akapitzlist"/>
        <w:numPr>
          <w:ilvl w:val="0"/>
          <w:numId w:val="2"/>
        </w:numPr>
        <w:spacing w:after="240"/>
      </w:pPr>
      <w:r>
        <w:t>Digital Marketing Fundamentals – Google (2020)</w:t>
      </w:r>
    </w:p>
    <w:p w14:paraId="664B0E67" w14:textId="77777777" w:rsidR="00B546C1" w:rsidRDefault="00113573">
      <w:pPr>
        <w:pStyle w:val="Nagwek1"/>
      </w:pPr>
      <w:r>
        <w:t>TECHNICAL SKILLS &amp; TOOLS</w:t>
      </w:r>
    </w:p>
    <w:p w14:paraId="6874725D" w14:textId="77777777" w:rsidR="00B546C1" w:rsidRDefault="00113573">
      <w:pPr>
        <w:spacing w:after="120"/>
      </w:pPr>
      <w:r>
        <w:rPr>
          <w:b/>
          <w:bCs/>
        </w:rPr>
        <w:t xml:space="preserve">Development: </w:t>
      </w:r>
      <w:r>
        <w:t>PHP, HTML, CSS, SQL, WordPress, API Integration</w:t>
      </w:r>
    </w:p>
    <w:p w14:paraId="565437AB" w14:textId="77777777" w:rsidR="00B546C1" w:rsidRDefault="00113573">
      <w:pPr>
        <w:spacing w:after="120"/>
      </w:pPr>
      <w:r>
        <w:rPr>
          <w:b/>
          <w:bCs/>
        </w:rPr>
        <w:t xml:space="preserve">Marketing Platforms: </w:t>
      </w:r>
      <w:r>
        <w:t>Meta Ads Manager, Google Ads, HubSpot, ClickUp, Buffer, Mailchimp, SEMrush, Google Analytics, Kit, Descript, Riverside</w:t>
      </w:r>
    </w:p>
    <w:p w14:paraId="77E88BCF" w14:textId="77777777" w:rsidR="00B546C1" w:rsidRDefault="00113573">
      <w:pPr>
        <w:spacing w:after="120"/>
      </w:pPr>
      <w:r>
        <w:rPr>
          <w:b/>
          <w:bCs/>
        </w:rPr>
        <w:t xml:space="preserve">Design &amp; Content: </w:t>
      </w:r>
      <w:r>
        <w:t>Adobe Photoshop, Premiere Pro, Canva, Figma, CapCut</w:t>
      </w:r>
    </w:p>
    <w:p w14:paraId="2F488B99" w14:textId="77777777" w:rsidR="00B546C1" w:rsidRDefault="00113573">
      <w:pPr>
        <w:spacing w:after="120"/>
      </w:pPr>
      <w:r>
        <w:rPr>
          <w:b/>
          <w:bCs/>
        </w:rPr>
        <w:t xml:space="preserve">AI &amp; Automation: </w:t>
      </w:r>
      <w:r>
        <w:t>Claude, ChatGPT, Perplexity, Custom AI tools, Marketing automation workflows</w:t>
      </w:r>
    </w:p>
    <w:p w14:paraId="0D2028C1" w14:textId="77777777" w:rsidR="00B546C1" w:rsidRDefault="00113573">
      <w:pPr>
        <w:spacing w:after="240"/>
      </w:pPr>
      <w:r>
        <w:rPr>
          <w:b/>
          <w:bCs/>
        </w:rPr>
        <w:t xml:space="preserve">Office &amp; Productivity: </w:t>
      </w:r>
      <w:r>
        <w:t>Microsoft Office (Excel, PowerPoint, Word), Campaign coordination &amp; reporting</w:t>
      </w:r>
    </w:p>
    <w:p w14:paraId="25C8221F" w14:textId="77777777" w:rsidR="00B546C1" w:rsidRDefault="00113573">
      <w:pPr>
        <w:pStyle w:val="Nagwek1"/>
      </w:pPr>
      <w:r>
        <w:t>LANGUAGES</w:t>
      </w:r>
    </w:p>
    <w:p w14:paraId="4007AEAE" w14:textId="77777777" w:rsidR="0080018A" w:rsidRDefault="00113573">
      <w:pPr>
        <w:spacing w:after="240"/>
      </w:pPr>
      <w:r>
        <w:t xml:space="preserve">Polish – Native </w:t>
      </w:r>
    </w:p>
    <w:p w14:paraId="09D1C6F9" w14:textId="01C5163E" w:rsidR="00B546C1" w:rsidRDefault="00113573">
      <w:pPr>
        <w:spacing w:after="240"/>
      </w:pPr>
      <w:r>
        <w:t>German – Intermediate (B1)</w:t>
      </w:r>
    </w:p>
    <w:p w14:paraId="4FCAEB6A" w14:textId="77777777" w:rsidR="00B546C1" w:rsidRDefault="00113573">
      <w:pPr>
        <w:pStyle w:val="Nagwek1"/>
      </w:pPr>
      <w:r>
        <w:t>PORTFOLIO &amp; PUBLICATIONS</w:t>
      </w:r>
    </w:p>
    <w:p w14:paraId="36B61AC0" w14:textId="77777777" w:rsidR="00B546C1" w:rsidRDefault="00113573">
      <w:pPr>
        <w:pStyle w:val="Akapitzlist"/>
        <w:numPr>
          <w:ilvl w:val="0"/>
          <w:numId w:val="2"/>
        </w:numPr>
      </w:pPr>
      <w:r>
        <w:t>Written work and graphic design portfolio: bart3k.info</w:t>
      </w:r>
    </w:p>
    <w:p w14:paraId="032CF80B" w14:textId="77777777" w:rsidR="00B546C1" w:rsidRDefault="00113573">
      <w:pPr>
        <w:pStyle w:val="Akapitzlist"/>
        <w:numPr>
          <w:ilvl w:val="0"/>
          <w:numId w:val="2"/>
        </w:numPr>
      </w:pPr>
      <w:r>
        <w:t>Active LinkedIn presence with regular publications on marketing strategy and AI implementation</w:t>
      </w:r>
    </w:p>
    <w:p w14:paraId="6F346BA0" w14:textId="56AEDC4D" w:rsidR="00B546C1" w:rsidRDefault="00113573">
      <w:pPr>
        <w:pStyle w:val="Akapitzlist"/>
        <w:numPr>
          <w:ilvl w:val="0"/>
          <w:numId w:val="2"/>
        </w:numPr>
      </w:pPr>
      <w:r>
        <w:t>Content creator across multiple platforms (</w:t>
      </w:r>
      <w:r w:rsidR="00BB1624">
        <w:t>Websites</w:t>
      </w:r>
      <w:r>
        <w:t>, YouTube, TikTok, Instagram)</w:t>
      </w:r>
    </w:p>
    <w:sectPr w:rsidR="00B54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12440"/>
    <w:multiLevelType w:val="hybridMultilevel"/>
    <w:tmpl w:val="FFFFFFFF"/>
    <w:lvl w:ilvl="0" w:tplc="B560B47A">
      <w:start w:val="1"/>
      <w:numFmt w:val="bullet"/>
      <w:lvlText w:val="•"/>
      <w:lvlJc w:val="left"/>
      <w:pPr>
        <w:ind w:left="720" w:hanging="360"/>
      </w:pPr>
    </w:lvl>
    <w:lvl w:ilvl="1" w:tplc="5424757A">
      <w:numFmt w:val="decimal"/>
      <w:lvlText w:val=""/>
      <w:lvlJc w:val="left"/>
    </w:lvl>
    <w:lvl w:ilvl="2" w:tplc="35CAF982">
      <w:numFmt w:val="decimal"/>
      <w:lvlText w:val=""/>
      <w:lvlJc w:val="left"/>
    </w:lvl>
    <w:lvl w:ilvl="3" w:tplc="92C632E8">
      <w:numFmt w:val="decimal"/>
      <w:lvlText w:val=""/>
      <w:lvlJc w:val="left"/>
    </w:lvl>
    <w:lvl w:ilvl="4" w:tplc="529A4196">
      <w:numFmt w:val="decimal"/>
      <w:lvlText w:val=""/>
      <w:lvlJc w:val="left"/>
    </w:lvl>
    <w:lvl w:ilvl="5" w:tplc="720A69DC">
      <w:numFmt w:val="decimal"/>
      <w:lvlText w:val=""/>
      <w:lvlJc w:val="left"/>
    </w:lvl>
    <w:lvl w:ilvl="6" w:tplc="909052CA">
      <w:numFmt w:val="decimal"/>
      <w:lvlText w:val=""/>
      <w:lvlJc w:val="left"/>
    </w:lvl>
    <w:lvl w:ilvl="7" w:tplc="96608AE2">
      <w:numFmt w:val="decimal"/>
      <w:lvlText w:val=""/>
      <w:lvlJc w:val="left"/>
    </w:lvl>
    <w:lvl w:ilvl="8" w:tplc="9056B3A8">
      <w:numFmt w:val="decimal"/>
      <w:lvlText w:val=""/>
      <w:lvlJc w:val="left"/>
    </w:lvl>
  </w:abstractNum>
  <w:abstractNum w:abstractNumId="1" w15:restartNumberingAfterBreak="0">
    <w:nsid w:val="4BBA5F09"/>
    <w:multiLevelType w:val="hybridMultilevel"/>
    <w:tmpl w:val="FFFFFFFF"/>
    <w:lvl w:ilvl="0" w:tplc="3718FBAA">
      <w:start w:val="1"/>
      <w:numFmt w:val="bullet"/>
      <w:lvlText w:val="●"/>
      <w:lvlJc w:val="left"/>
      <w:pPr>
        <w:ind w:left="720" w:hanging="360"/>
      </w:pPr>
    </w:lvl>
    <w:lvl w:ilvl="1" w:tplc="50DA4D3A">
      <w:start w:val="1"/>
      <w:numFmt w:val="bullet"/>
      <w:lvlText w:val="○"/>
      <w:lvlJc w:val="left"/>
      <w:pPr>
        <w:ind w:left="1440" w:hanging="360"/>
      </w:pPr>
    </w:lvl>
    <w:lvl w:ilvl="2" w:tplc="3A180B40">
      <w:start w:val="1"/>
      <w:numFmt w:val="bullet"/>
      <w:lvlText w:val="■"/>
      <w:lvlJc w:val="left"/>
      <w:pPr>
        <w:ind w:left="2160" w:hanging="360"/>
      </w:pPr>
    </w:lvl>
    <w:lvl w:ilvl="3" w:tplc="0BD09E64">
      <w:start w:val="1"/>
      <w:numFmt w:val="bullet"/>
      <w:lvlText w:val="●"/>
      <w:lvlJc w:val="left"/>
      <w:pPr>
        <w:ind w:left="2880" w:hanging="360"/>
      </w:pPr>
    </w:lvl>
    <w:lvl w:ilvl="4" w:tplc="EBFCE9F4">
      <w:start w:val="1"/>
      <w:numFmt w:val="bullet"/>
      <w:lvlText w:val="○"/>
      <w:lvlJc w:val="left"/>
      <w:pPr>
        <w:ind w:left="3600" w:hanging="360"/>
      </w:pPr>
    </w:lvl>
    <w:lvl w:ilvl="5" w:tplc="EE168964">
      <w:start w:val="1"/>
      <w:numFmt w:val="bullet"/>
      <w:lvlText w:val="■"/>
      <w:lvlJc w:val="left"/>
      <w:pPr>
        <w:ind w:left="4320" w:hanging="360"/>
      </w:pPr>
    </w:lvl>
    <w:lvl w:ilvl="6" w:tplc="5E208702">
      <w:start w:val="1"/>
      <w:numFmt w:val="bullet"/>
      <w:lvlText w:val="●"/>
      <w:lvlJc w:val="left"/>
      <w:pPr>
        <w:ind w:left="5040" w:hanging="360"/>
      </w:pPr>
    </w:lvl>
    <w:lvl w:ilvl="7" w:tplc="C83403F6">
      <w:start w:val="1"/>
      <w:numFmt w:val="bullet"/>
      <w:lvlText w:val="●"/>
      <w:lvlJc w:val="left"/>
      <w:pPr>
        <w:ind w:left="5760" w:hanging="360"/>
      </w:pPr>
    </w:lvl>
    <w:lvl w:ilvl="8" w:tplc="383CC0BA">
      <w:start w:val="1"/>
      <w:numFmt w:val="bullet"/>
      <w:lvlText w:val="●"/>
      <w:lvlJc w:val="left"/>
      <w:pPr>
        <w:ind w:left="6480" w:hanging="360"/>
      </w:pPr>
    </w:lvl>
  </w:abstractNum>
  <w:num w:numId="1" w16cid:durableId="1788084264">
    <w:abstractNumId w:val="1"/>
    <w:lvlOverride w:ilvl="0">
      <w:startOverride w:val="1"/>
    </w:lvlOverride>
  </w:num>
  <w:num w:numId="2" w16cid:durableId="14205602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displayBackgroundShape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6C1"/>
    <w:rsid w:val="00113573"/>
    <w:rsid w:val="0080018A"/>
    <w:rsid w:val="00970A03"/>
    <w:rsid w:val="009E0D5F"/>
    <w:rsid w:val="00B546C1"/>
    <w:rsid w:val="00B733F3"/>
    <w:rsid w:val="00B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5953F"/>
  <w15:docId w15:val="{0D7EF6C4-C73C-F140-8314-F2B0D410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120"/>
      <w:outlineLvl w:val="0"/>
    </w:pPr>
    <w:rPr>
      <w:b/>
      <w:bCs/>
      <w:color w:val="2E75B6"/>
      <w:sz w:val="28"/>
      <w:szCs w:val="28"/>
    </w:rPr>
  </w:style>
  <w:style w:type="paragraph" w:styleId="Nagwek2">
    <w:name w:val="heading 2"/>
    <w:uiPriority w:val="9"/>
    <w:semiHidden/>
    <w:unhideWhenUsed/>
    <w:qFormat/>
    <w:pPr>
      <w:spacing w:before="180" w:after="100"/>
      <w:outlineLvl w:val="1"/>
    </w:pPr>
    <w:rPr>
      <w:b/>
      <w:bCs/>
      <w:color w:val="2E75B6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Bartlomiej Kotlarczyk</cp:lastModifiedBy>
  <cp:revision>6</cp:revision>
  <dcterms:created xsi:type="dcterms:W3CDTF">2026-04-07T09:03:00Z</dcterms:created>
  <dcterms:modified xsi:type="dcterms:W3CDTF">2026-06-03T20:59:00Z</dcterms:modified>
</cp:coreProperties>
</file>